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611CB" w14:textId="77777777" w:rsidR="00741621" w:rsidRDefault="00000000">
      <w:pPr>
        <w:jc w:val="center"/>
        <w:rPr>
          <w:i/>
          <w:iCs/>
          <w:sz w:val="28"/>
          <w:szCs w:val="28"/>
        </w:rPr>
      </w:pPr>
      <w:r>
        <w:rPr>
          <w:i/>
          <w:iCs/>
          <w:sz w:val="28"/>
          <w:szCs w:val="28"/>
        </w:rPr>
        <w:t>Trincomali Improvement District Water Consumption for:</w:t>
      </w:r>
    </w:p>
    <w:p w14:paraId="6AB5968C" w14:textId="77777777" w:rsidR="00741621" w:rsidRDefault="00741621">
      <w:pPr>
        <w:jc w:val="center"/>
      </w:pPr>
    </w:p>
    <w:p w14:paraId="535D7829" w14:textId="77777777" w:rsidR="00741621" w:rsidRDefault="00000000">
      <w:pPr>
        <w:jc w:val="center"/>
        <w:rPr>
          <w:b/>
          <w:bCs/>
          <w:sz w:val="28"/>
          <w:szCs w:val="28"/>
        </w:rPr>
      </w:pPr>
      <w:r>
        <w:rPr>
          <w:b/>
          <w:bCs/>
          <w:sz w:val="28"/>
          <w:szCs w:val="28"/>
        </w:rPr>
        <w:t>Month of January,  2026</w:t>
      </w:r>
    </w:p>
    <w:p w14:paraId="43D7AE09" w14:textId="77777777" w:rsidR="00741621" w:rsidRDefault="00741621">
      <w:pPr>
        <w:jc w:val="center"/>
      </w:pPr>
    </w:p>
    <w:p w14:paraId="443C73C0" w14:textId="77777777" w:rsidR="00741621" w:rsidRDefault="00000000">
      <w:pPr>
        <w:jc w:val="center"/>
      </w:pPr>
      <w:r>
        <w:t>All water readings, listed highest to lowest, over 40 Imperial gallons or 182 litres per day.</w:t>
      </w:r>
    </w:p>
    <w:p w14:paraId="5E31567A" w14:textId="77777777" w:rsidR="00741621" w:rsidRDefault="00741621">
      <w:pPr>
        <w:jc w:val="center"/>
      </w:pPr>
    </w:p>
    <w:p w14:paraId="25CF7C56" w14:textId="77777777" w:rsidR="00741621" w:rsidRDefault="00741621">
      <w:pPr>
        <w:jc w:val="center"/>
      </w:pPr>
    </w:p>
    <w:p w14:paraId="23E1A5F1" w14:textId="77777777" w:rsidR="00741621" w:rsidRDefault="00741621">
      <w:pPr>
        <w:sectPr w:rsidR="00741621">
          <w:pgSz w:w="12240" w:h="15840"/>
          <w:pgMar w:top="1134" w:right="1134" w:bottom="1134" w:left="1134" w:header="0" w:footer="0" w:gutter="0"/>
          <w:cols w:space="720"/>
          <w:formProt w:val="0"/>
          <w:docGrid w:linePitch="600" w:charSpace="32768"/>
        </w:sectPr>
      </w:pPr>
    </w:p>
    <w:tbl>
      <w:tblPr>
        <w:tblW w:w="4840" w:type="dxa"/>
        <w:tblLayout w:type="fixed"/>
        <w:tblCellMar>
          <w:top w:w="55" w:type="dxa"/>
          <w:left w:w="55" w:type="dxa"/>
          <w:bottom w:w="55" w:type="dxa"/>
          <w:right w:w="55" w:type="dxa"/>
        </w:tblCellMar>
        <w:tblLook w:val="0000" w:firstRow="0" w:lastRow="0" w:firstColumn="0" w:lastColumn="0" w:noHBand="0" w:noVBand="0"/>
      </w:tblPr>
      <w:tblGrid>
        <w:gridCol w:w="1800"/>
        <w:gridCol w:w="1440"/>
        <w:gridCol w:w="1600"/>
      </w:tblGrid>
      <w:tr w:rsidR="00741621" w14:paraId="44065BC9" w14:textId="77777777">
        <w:tc>
          <w:tcPr>
            <w:tcW w:w="1800" w:type="dxa"/>
            <w:tcBorders>
              <w:top w:val="single" w:sz="2" w:space="0" w:color="000000"/>
              <w:left w:val="single" w:sz="2" w:space="0" w:color="000000"/>
              <w:bottom w:val="single" w:sz="2" w:space="0" w:color="000000"/>
            </w:tcBorders>
          </w:tcPr>
          <w:p w14:paraId="22A7D8F5" w14:textId="77777777" w:rsidR="00741621" w:rsidRDefault="00000000">
            <w:pPr>
              <w:pStyle w:val="TableContents"/>
              <w:rPr>
                <w:b/>
                <w:bCs/>
              </w:rPr>
            </w:pPr>
            <w:r>
              <w:rPr>
                <w:b/>
                <w:bCs/>
              </w:rPr>
              <w:t>Residency Code</w:t>
            </w:r>
          </w:p>
        </w:tc>
        <w:tc>
          <w:tcPr>
            <w:tcW w:w="1440" w:type="dxa"/>
            <w:tcBorders>
              <w:top w:val="single" w:sz="2" w:space="0" w:color="000000"/>
              <w:left w:val="single" w:sz="2" w:space="0" w:color="000000"/>
              <w:bottom w:val="single" w:sz="2" w:space="0" w:color="000000"/>
            </w:tcBorders>
          </w:tcPr>
          <w:p w14:paraId="1C3AF0A5" w14:textId="77777777" w:rsidR="00741621" w:rsidRDefault="00000000">
            <w:pPr>
              <w:pStyle w:val="TableContents"/>
              <w:jc w:val="center"/>
              <w:rPr>
                <w:b/>
                <w:bCs/>
              </w:rPr>
            </w:pPr>
            <w:r>
              <w:rPr>
                <w:b/>
                <w:bCs/>
              </w:rPr>
              <w:t>litres/day</w:t>
            </w:r>
          </w:p>
        </w:tc>
        <w:tc>
          <w:tcPr>
            <w:tcW w:w="1600" w:type="dxa"/>
            <w:tcBorders>
              <w:top w:val="single" w:sz="2" w:space="0" w:color="000000"/>
              <w:left w:val="single" w:sz="2" w:space="0" w:color="000000"/>
              <w:bottom w:val="single" w:sz="2" w:space="0" w:color="000000"/>
              <w:right w:val="single" w:sz="2" w:space="0" w:color="000000"/>
            </w:tcBorders>
          </w:tcPr>
          <w:p w14:paraId="1C2EA1EA" w14:textId="77777777" w:rsidR="00741621" w:rsidRDefault="00000000">
            <w:pPr>
              <w:pStyle w:val="TableContents"/>
              <w:jc w:val="center"/>
              <w:rPr>
                <w:b/>
                <w:bCs/>
              </w:rPr>
            </w:pPr>
            <w:r>
              <w:rPr>
                <w:b/>
                <w:bCs/>
              </w:rPr>
              <w:t>gal./day</w:t>
            </w:r>
          </w:p>
        </w:tc>
      </w:tr>
      <w:tr w:rsidR="00741621" w14:paraId="51CFF373" w14:textId="77777777">
        <w:tc>
          <w:tcPr>
            <w:tcW w:w="1800" w:type="dxa"/>
            <w:tcBorders>
              <w:left w:val="single" w:sz="2" w:space="0" w:color="000000"/>
              <w:bottom w:val="single" w:sz="2" w:space="0" w:color="000000"/>
            </w:tcBorders>
          </w:tcPr>
          <w:p w14:paraId="42FBF653" w14:textId="77777777" w:rsidR="00741621" w:rsidRDefault="00000000">
            <w:pPr>
              <w:pStyle w:val="TableContents"/>
            </w:pPr>
            <w:r>
              <w:t>389</w:t>
            </w:r>
          </w:p>
        </w:tc>
        <w:tc>
          <w:tcPr>
            <w:tcW w:w="1440" w:type="dxa"/>
            <w:tcBorders>
              <w:left w:val="single" w:sz="2" w:space="0" w:color="000000"/>
              <w:bottom w:val="single" w:sz="2" w:space="0" w:color="000000"/>
            </w:tcBorders>
          </w:tcPr>
          <w:p w14:paraId="5725B2DB" w14:textId="77777777" w:rsidR="00741621" w:rsidRDefault="00000000">
            <w:pPr>
              <w:pStyle w:val="TableContents"/>
              <w:jc w:val="center"/>
            </w:pPr>
            <w:r>
              <w:t>478</w:t>
            </w:r>
          </w:p>
        </w:tc>
        <w:tc>
          <w:tcPr>
            <w:tcW w:w="1600" w:type="dxa"/>
            <w:tcBorders>
              <w:left w:val="single" w:sz="2" w:space="0" w:color="000000"/>
              <w:bottom w:val="single" w:sz="2" w:space="0" w:color="000000"/>
              <w:right w:val="single" w:sz="2" w:space="0" w:color="000000"/>
            </w:tcBorders>
          </w:tcPr>
          <w:p w14:paraId="5C4B5A31" w14:textId="77777777" w:rsidR="00741621" w:rsidRDefault="00000000">
            <w:pPr>
              <w:pStyle w:val="TableContents"/>
              <w:jc w:val="center"/>
            </w:pPr>
            <w:r>
              <w:t>105</w:t>
            </w:r>
          </w:p>
        </w:tc>
      </w:tr>
      <w:tr w:rsidR="00741621" w14:paraId="2CB5A686" w14:textId="77777777">
        <w:tc>
          <w:tcPr>
            <w:tcW w:w="1800" w:type="dxa"/>
            <w:tcBorders>
              <w:left w:val="single" w:sz="2" w:space="0" w:color="000000"/>
              <w:bottom w:val="single" w:sz="2" w:space="0" w:color="000000"/>
            </w:tcBorders>
          </w:tcPr>
          <w:p w14:paraId="31BB60F7" w14:textId="77777777" w:rsidR="00741621" w:rsidRDefault="00000000">
            <w:pPr>
              <w:pStyle w:val="TableContents"/>
            </w:pPr>
            <w:r>
              <w:t>992</w:t>
            </w:r>
          </w:p>
        </w:tc>
        <w:tc>
          <w:tcPr>
            <w:tcW w:w="1440" w:type="dxa"/>
            <w:tcBorders>
              <w:left w:val="single" w:sz="2" w:space="0" w:color="000000"/>
              <w:bottom w:val="single" w:sz="2" w:space="0" w:color="000000"/>
            </w:tcBorders>
          </w:tcPr>
          <w:p w14:paraId="7C83A391" w14:textId="77777777" w:rsidR="00741621" w:rsidRDefault="00000000">
            <w:pPr>
              <w:pStyle w:val="TableContents"/>
              <w:jc w:val="center"/>
            </w:pPr>
            <w:r>
              <w:t>381</w:t>
            </w:r>
          </w:p>
        </w:tc>
        <w:tc>
          <w:tcPr>
            <w:tcW w:w="1600" w:type="dxa"/>
            <w:tcBorders>
              <w:left w:val="single" w:sz="2" w:space="0" w:color="000000"/>
              <w:bottom w:val="single" w:sz="2" w:space="0" w:color="000000"/>
              <w:right w:val="single" w:sz="2" w:space="0" w:color="000000"/>
            </w:tcBorders>
          </w:tcPr>
          <w:p w14:paraId="6126E896" w14:textId="77777777" w:rsidR="00741621" w:rsidRDefault="00000000">
            <w:pPr>
              <w:pStyle w:val="TableContents"/>
              <w:jc w:val="center"/>
            </w:pPr>
            <w:r>
              <w:t>84</w:t>
            </w:r>
          </w:p>
        </w:tc>
      </w:tr>
      <w:tr w:rsidR="00741621" w14:paraId="65118D46" w14:textId="77777777">
        <w:tc>
          <w:tcPr>
            <w:tcW w:w="1800" w:type="dxa"/>
            <w:tcBorders>
              <w:left w:val="single" w:sz="2" w:space="0" w:color="000000"/>
              <w:bottom w:val="single" w:sz="2" w:space="0" w:color="000000"/>
            </w:tcBorders>
          </w:tcPr>
          <w:p w14:paraId="4FC228F6" w14:textId="77777777" w:rsidR="00741621" w:rsidRDefault="00000000">
            <w:pPr>
              <w:pStyle w:val="TableContents"/>
            </w:pPr>
            <w:r>
              <w:t>787</w:t>
            </w:r>
          </w:p>
        </w:tc>
        <w:tc>
          <w:tcPr>
            <w:tcW w:w="1440" w:type="dxa"/>
            <w:tcBorders>
              <w:left w:val="single" w:sz="2" w:space="0" w:color="000000"/>
              <w:bottom w:val="single" w:sz="2" w:space="0" w:color="000000"/>
            </w:tcBorders>
          </w:tcPr>
          <w:p w14:paraId="66AA4DBE" w14:textId="77777777" w:rsidR="00741621" w:rsidRDefault="00000000">
            <w:pPr>
              <w:pStyle w:val="TableContents"/>
              <w:jc w:val="center"/>
            </w:pPr>
            <w:r>
              <w:t>342</w:t>
            </w:r>
          </w:p>
        </w:tc>
        <w:tc>
          <w:tcPr>
            <w:tcW w:w="1600" w:type="dxa"/>
            <w:tcBorders>
              <w:left w:val="single" w:sz="2" w:space="0" w:color="000000"/>
              <w:bottom w:val="single" w:sz="2" w:space="0" w:color="000000"/>
              <w:right w:val="single" w:sz="2" w:space="0" w:color="000000"/>
            </w:tcBorders>
          </w:tcPr>
          <w:p w14:paraId="2E754CD7" w14:textId="77777777" w:rsidR="00741621" w:rsidRDefault="00000000">
            <w:pPr>
              <w:pStyle w:val="TableContents"/>
              <w:jc w:val="center"/>
            </w:pPr>
            <w:r>
              <w:t>75</w:t>
            </w:r>
          </w:p>
        </w:tc>
      </w:tr>
      <w:tr w:rsidR="00741621" w14:paraId="5E13C255" w14:textId="77777777">
        <w:tc>
          <w:tcPr>
            <w:tcW w:w="1800" w:type="dxa"/>
            <w:tcBorders>
              <w:left w:val="single" w:sz="2" w:space="0" w:color="000000"/>
              <w:bottom w:val="single" w:sz="2" w:space="0" w:color="000000"/>
            </w:tcBorders>
          </w:tcPr>
          <w:p w14:paraId="6D65A6F8" w14:textId="77777777" w:rsidR="00741621" w:rsidRDefault="00000000">
            <w:pPr>
              <w:pStyle w:val="TableContents"/>
            </w:pPr>
            <w:r>
              <w:t>5118</w:t>
            </w:r>
          </w:p>
        </w:tc>
        <w:tc>
          <w:tcPr>
            <w:tcW w:w="1440" w:type="dxa"/>
            <w:tcBorders>
              <w:left w:val="single" w:sz="2" w:space="0" w:color="000000"/>
              <w:bottom w:val="single" w:sz="2" w:space="0" w:color="000000"/>
            </w:tcBorders>
          </w:tcPr>
          <w:p w14:paraId="6FC3718D" w14:textId="77777777" w:rsidR="00741621" w:rsidRDefault="00000000">
            <w:pPr>
              <w:pStyle w:val="TableContents"/>
              <w:jc w:val="center"/>
            </w:pPr>
            <w:r>
              <w:t>332</w:t>
            </w:r>
          </w:p>
        </w:tc>
        <w:tc>
          <w:tcPr>
            <w:tcW w:w="1600" w:type="dxa"/>
            <w:tcBorders>
              <w:left w:val="single" w:sz="2" w:space="0" w:color="000000"/>
              <w:bottom w:val="single" w:sz="2" w:space="0" w:color="000000"/>
              <w:right w:val="single" w:sz="2" w:space="0" w:color="000000"/>
            </w:tcBorders>
          </w:tcPr>
          <w:p w14:paraId="37E818FF" w14:textId="77777777" w:rsidR="00741621" w:rsidRDefault="00000000">
            <w:pPr>
              <w:pStyle w:val="TableContents"/>
              <w:jc w:val="center"/>
            </w:pPr>
            <w:r>
              <w:t>73</w:t>
            </w:r>
          </w:p>
        </w:tc>
      </w:tr>
      <w:tr w:rsidR="00741621" w14:paraId="00DF1432" w14:textId="77777777">
        <w:tc>
          <w:tcPr>
            <w:tcW w:w="1800" w:type="dxa"/>
            <w:tcBorders>
              <w:left w:val="single" w:sz="2" w:space="0" w:color="000000"/>
              <w:bottom w:val="single" w:sz="2" w:space="0" w:color="000000"/>
            </w:tcBorders>
          </w:tcPr>
          <w:p w14:paraId="37130C99" w14:textId="77777777" w:rsidR="00741621" w:rsidRDefault="00000000">
            <w:pPr>
              <w:pStyle w:val="TableContents"/>
            </w:pPr>
            <w:r>
              <w:t>980</w:t>
            </w:r>
          </w:p>
        </w:tc>
        <w:tc>
          <w:tcPr>
            <w:tcW w:w="1440" w:type="dxa"/>
            <w:tcBorders>
              <w:left w:val="single" w:sz="2" w:space="0" w:color="000000"/>
              <w:bottom w:val="single" w:sz="2" w:space="0" w:color="000000"/>
            </w:tcBorders>
          </w:tcPr>
          <w:p w14:paraId="70D71BA0" w14:textId="77777777" w:rsidR="00741621" w:rsidRDefault="00000000">
            <w:pPr>
              <w:pStyle w:val="TableContents"/>
              <w:jc w:val="center"/>
            </w:pPr>
            <w:r>
              <w:t>302</w:t>
            </w:r>
          </w:p>
        </w:tc>
        <w:tc>
          <w:tcPr>
            <w:tcW w:w="1600" w:type="dxa"/>
            <w:tcBorders>
              <w:left w:val="single" w:sz="2" w:space="0" w:color="000000"/>
              <w:bottom w:val="single" w:sz="2" w:space="0" w:color="000000"/>
              <w:right w:val="single" w:sz="2" w:space="0" w:color="000000"/>
            </w:tcBorders>
          </w:tcPr>
          <w:p w14:paraId="074BC55C" w14:textId="77777777" w:rsidR="00741621" w:rsidRDefault="00000000">
            <w:pPr>
              <w:pStyle w:val="TableContents"/>
              <w:jc w:val="center"/>
            </w:pPr>
            <w:r>
              <w:t>66</w:t>
            </w:r>
          </w:p>
        </w:tc>
      </w:tr>
      <w:tr w:rsidR="00741621" w14:paraId="03461895" w14:textId="77777777">
        <w:tc>
          <w:tcPr>
            <w:tcW w:w="1800" w:type="dxa"/>
            <w:tcBorders>
              <w:left w:val="single" w:sz="2" w:space="0" w:color="000000"/>
              <w:bottom w:val="single" w:sz="2" w:space="0" w:color="000000"/>
            </w:tcBorders>
          </w:tcPr>
          <w:p w14:paraId="0916775E" w14:textId="77777777" w:rsidR="00741621" w:rsidRDefault="00000000">
            <w:pPr>
              <w:pStyle w:val="TableContents"/>
            </w:pPr>
            <w:r>
              <w:t>792</w:t>
            </w:r>
          </w:p>
        </w:tc>
        <w:tc>
          <w:tcPr>
            <w:tcW w:w="1440" w:type="dxa"/>
            <w:tcBorders>
              <w:left w:val="single" w:sz="2" w:space="0" w:color="000000"/>
              <w:bottom w:val="single" w:sz="2" w:space="0" w:color="000000"/>
            </w:tcBorders>
          </w:tcPr>
          <w:p w14:paraId="3DEE0347" w14:textId="77777777" w:rsidR="00741621" w:rsidRDefault="00000000">
            <w:pPr>
              <w:pStyle w:val="TableContents"/>
              <w:jc w:val="center"/>
            </w:pPr>
            <w:r>
              <w:t>268</w:t>
            </w:r>
          </w:p>
        </w:tc>
        <w:tc>
          <w:tcPr>
            <w:tcW w:w="1600" w:type="dxa"/>
            <w:tcBorders>
              <w:left w:val="single" w:sz="2" w:space="0" w:color="000000"/>
              <w:bottom w:val="single" w:sz="2" w:space="0" w:color="000000"/>
              <w:right w:val="single" w:sz="2" w:space="0" w:color="000000"/>
            </w:tcBorders>
          </w:tcPr>
          <w:p w14:paraId="6F008DA0" w14:textId="77777777" w:rsidR="00741621" w:rsidRDefault="00000000">
            <w:pPr>
              <w:pStyle w:val="TableContents"/>
              <w:jc w:val="center"/>
            </w:pPr>
            <w:r>
              <w:t>59</w:t>
            </w:r>
          </w:p>
        </w:tc>
      </w:tr>
      <w:tr w:rsidR="00741621" w14:paraId="4B89C43F" w14:textId="77777777">
        <w:tc>
          <w:tcPr>
            <w:tcW w:w="1800" w:type="dxa"/>
            <w:tcBorders>
              <w:left w:val="single" w:sz="2" w:space="0" w:color="000000"/>
              <w:bottom w:val="single" w:sz="2" w:space="0" w:color="000000"/>
            </w:tcBorders>
          </w:tcPr>
          <w:p w14:paraId="3329BD82" w14:textId="77777777" w:rsidR="00741621" w:rsidRDefault="00000000">
            <w:pPr>
              <w:pStyle w:val="TableContents"/>
            </w:pPr>
            <w:r>
              <w:t>780</w:t>
            </w:r>
          </w:p>
        </w:tc>
        <w:tc>
          <w:tcPr>
            <w:tcW w:w="1440" w:type="dxa"/>
            <w:tcBorders>
              <w:left w:val="single" w:sz="2" w:space="0" w:color="000000"/>
              <w:bottom w:val="single" w:sz="2" w:space="0" w:color="000000"/>
            </w:tcBorders>
          </w:tcPr>
          <w:p w14:paraId="6357F29A" w14:textId="77777777" w:rsidR="00741621" w:rsidRDefault="00000000">
            <w:pPr>
              <w:pStyle w:val="TableContents"/>
              <w:jc w:val="center"/>
            </w:pPr>
            <w:r>
              <w:t>266</w:t>
            </w:r>
          </w:p>
        </w:tc>
        <w:tc>
          <w:tcPr>
            <w:tcW w:w="1600" w:type="dxa"/>
            <w:tcBorders>
              <w:left w:val="single" w:sz="2" w:space="0" w:color="000000"/>
              <w:bottom w:val="single" w:sz="2" w:space="0" w:color="000000"/>
              <w:right w:val="single" w:sz="2" w:space="0" w:color="000000"/>
            </w:tcBorders>
          </w:tcPr>
          <w:p w14:paraId="4002EEA3" w14:textId="77777777" w:rsidR="00741621" w:rsidRDefault="00000000">
            <w:pPr>
              <w:pStyle w:val="TableContents"/>
              <w:jc w:val="center"/>
            </w:pPr>
            <w:r>
              <w:t>59</w:t>
            </w:r>
          </w:p>
        </w:tc>
      </w:tr>
      <w:tr w:rsidR="00741621" w14:paraId="2BEBEC6C" w14:textId="77777777">
        <w:tc>
          <w:tcPr>
            <w:tcW w:w="1800" w:type="dxa"/>
            <w:tcBorders>
              <w:left w:val="single" w:sz="2" w:space="0" w:color="000000"/>
              <w:bottom w:val="single" w:sz="2" w:space="0" w:color="000000"/>
            </w:tcBorders>
          </w:tcPr>
          <w:p w14:paraId="7F3A8757" w14:textId="77777777" w:rsidR="00741621" w:rsidRDefault="00000000">
            <w:pPr>
              <w:pStyle w:val="TableContents"/>
            </w:pPr>
            <w:r>
              <w:t>5115</w:t>
            </w:r>
          </w:p>
        </w:tc>
        <w:tc>
          <w:tcPr>
            <w:tcW w:w="1440" w:type="dxa"/>
            <w:tcBorders>
              <w:left w:val="single" w:sz="2" w:space="0" w:color="000000"/>
              <w:bottom w:val="single" w:sz="2" w:space="0" w:color="000000"/>
            </w:tcBorders>
          </w:tcPr>
          <w:p w14:paraId="03670860" w14:textId="77777777" w:rsidR="00741621" w:rsidRDefault="00000000">
            <w:pPr>
              <w:pStyle w:val="TableContents"/>
              <w:jc w:val="center"/>
            </w:pPr>
            <w:r>
              <w:t>260</w:t>
            </w:r>
          </w:p>
        </w:tc>
        <w:tc>
          <w:tcPr>
            <w:tcW w:w="1600" w:type="dxa"/>
            <w:tcBorders>
              <w:left w:val="single" w:sz="2" w:space="0" w:color="000000"/>
              <w:bottom w:val="single" w:sz="2" w:space="0" w:color="000000"/>
              <w:right w:val="single" w:sz="2" w:space="0" w:color="000000"/>
            </w:tcBorders>
          </w:tcPr>
          <w:p w14:paraId="22B8F06B" w14:textId="77777777" w:rsidR="00741621" w:rsidRDefault="00000000">
            <w:pPr>
              <w:pStyle w:val="TableContents"/>
              <w:jc w:val="center"/>
            </w:pPr>
            <w:r>
              <w:t>57</w:t>
            </w:r>
          </w:p>
        </w:tc>
      </w:tr>
      <w:tr w:rsidR="00741621" w14:paraId="7E48E9BA" w14:textId="77777777">
        <w:tc>
          <w:tcPr>
            <w:tcW w:w="1800" w:type="dxa"/>
            <w:tcBorders>
              <w:left w:val="single" w:sz="2" w:space="0" w:color="000000"/>
              <w:bottom w:val="single" w:sz="2" w:space="0" w:color="000000"/>
            </w:tcBorders>
          </w:tcPr>
          <w:p w14:paraId="14D9C3E1" w14:textId="77777777" w:rsidR="00741621" w:rsidRDefault="00000000">
            <w:pPr>
              <w:pStyle w:val="TableContents"/>
            </w:pPr>
            <w:r>
              <w:t>9115</w:t>
            </w:r>
          </w:p>
        </w:tc>
        <w:tc>
          <w:tcPr>
            <w:tcW w:w="1440" w:type="dxa"/>
            <w:tcBorders>
              <w:left w:val="single" w:sz="2" w:space="0" w:color="000000"/>
              <w:bottom w:val="single" w:sz="2" w:space="0" w:color="000000"/>
            </w:tcBorders>
          </w:tcPr>
          <w:p w14:paraId="013C3DA6" w14:textId="77777777" w:rsidR="00741621" w:rsidRDefault="00000000">
            <w:pPr>
              <w:pStyle w:val="TableContents"/>
              <w:jc w:val="center"/>
            </w:pPr>
            <w:r>
              <w:t>250</w:t>
            </w:r>
          </w:p>
        </w:tc>
        <w:tc>
          <w:tcPr>
            <w:tcW w:w="1600" w:type="dxa"/>
            <w:tcBorders>
              <w:left w:val="single" w:sz="2" w:space="0" w:color="000000"/>
              <w:bottom w:val="single" w:sz="2" w:space="0" w:color="000000"/>
              <w:right w:val="single" w:sz="2" w:space="0" w:color="000000"/>
            </w:tcBorders>
          </w:tcPr>
          <w:p w14:paraId="7F15B18A" w14:textId="77777777" w:rsidR="00741621" w:rsidRDefault="00000000">
            <w:pPr>
              <w:pStyle w:val="TableContents"/>
              <w:jc w:val="center"/>
            </w:pPr>
            <w:r>
              <w:t>55</w:t>
            </w:r>
          </w:p>
        </w:tc>
      </w:tr>
    </w:tbl>
    <w:p w14:paraId="4E3B6DD8" w14:textId="77777777" w:rsidR="00741621" w:rsidRDefault="00741621"/>
    <w:tbl>
      <w:tblPr>
        <w:tblW w:w="4840" w:type="dxa"/>
        <w:tblLayout w:type="fixed"/>
        <w:tblCellMar>
          <w:top w:w="55" w:type="dxa"/>
          <w:left w:w="55" w:type="dxa"/>
          <w:bottom w:w="55" w:type="dxa"/>
          <w:right w:w="55" w:type="dxa"/>
        </w:tblCellMar>
        <w:tblLook w:val="0000" w:firstRow="0" w:lastRow="0" w:firstColumn="0" w:lastColumn="0" w:noHBand="0" w:noVBand="0"/>
      </w:tblPr>
      <w:tblGrid>
        <w:gridCol w:w="1800"/>
        <w:gridCol w:w="1440"/>
        <w:gridCol w:w="1600"/>
      </w:tblGrid>
      <w:tr w:rsidR="00741621" w14:paraId="14223FA4" w14:textId="77777777">
        <w:tc>
          <w:tcPr>
            <w:tcW w:w="1800" w:type="dxa"/>
            <w:tcBorders>
              <w:top w:val="single" w:sz="2" w:space="0" w:color="000000"/>
              <w:left w:val="single" w:sz="2" w:space="0" w:color="000000"/>
              <w:bottom w:val="single" w:sz="2" w:space="0" w:color="000000"/>
            </w:tcBorders>
          </w:tcPr>
          <w:p w14:paraId="58F1D940" w14:textId="77777777" w:rsidR="00741621" w:rsidRDefault="00000000">
            <w:pPr>
              <w:pStyle w:val="TableContents"/>
              <w:rPr>
                <w:b/>
                <w:bCs/>
              </w:rPr>
            </w:pPr>
            <w:r>
              <w:rPr>
                <w:b/>
                <w:bCs/>
              </w:rPr>
              <w:t>Residency Code</w:t>
            </w:r>
          </w:p>
        </w:tc>
        <w:tc>
          <w:tcPr>
            <w:tcW w:w="1440" w:type="dxa"/>
            <w:tcBorders>
              <w:top w:val="single" w:sz="2" w:space="0" w:color="000000"/>
              <w:left w:val="single" w:sz="2" w:space="0" w:color="000000"/>
              <w:bottom w:val="single" w:sz="2" w:space="0" w:color="000000"/>
            </w:tcBorders>
          </w:tcPr>
          <w:p w14:paraId="512847A9" w14:textId="77777777" w:rsidR="00741621" w:rsidRDefault="00000000">
            <w:pPr>
              <w:pStyle w:val="TableContents"/>
              <w:jc w:val="center"/>
              <w:rPr>
                <w:b/>
                <w:bCs/>
              </w:rPr>
            </w:pPr>
            <w:r>
              <w:rPr>
                <w:b/>
                <w:bCs/>
              </w:rPr>
              <w:t>litres/day</w:t>
            </w:r>
          </w:p>
        </w:tc>
        <w:tc>
          <w:tcPr>
            <w:tcW w:w="1600" w:type="dxa"/>
            <w:tcBorders>
              <w:top w:val="single" w:sz="2" w:space="0" w:color="000000"/>
              <w:left w:val="single" w:sz="2" w:space="0" w:color="000000"/>
              <w:bottom w:val="single" w:sz="2" w:space="0" w:color="000000"/>
              <w:right w:val="single" w:sz="2" w:space="0" w:color="000000"/>
            </w:tcBorders>
          </w:tcPr>
          <w:p w14:paraId="11520F51" w14:textId="77777777" w:rsidR="00741621" w:rsidRDefault="00000000">
            <w:pPr>
              <w:pStyle w:val="TableContents"/>
              <w:jc w:val="center"/>
              <w:rPr>
                <w:b/>
                <w:bCs/>
              </w:rPr>
            </w:pPr>
            <w:r>
              <w:rPr>
                <w:b/>
                <w:bCs/>
              </w:rPr>
              <w:t>gal./day</w:t>
            </w:r>
          </w:p>
        </w:tc>
      </w:tr>
      <w:tr w:rsidR="00741621" w14:paraId="285B5F3D" w14:textId="77777777">
        <w:tc>
          <w:tcPr>
            <w:tcW w:w="1800" w:type="dxa"/>
            <w:tcBorders>
              <w:left w:val="single" w:sz="2" w:space="0" w:color="000000"/>
              <w:bottom w:val="single" w:sz="2" w:space="0" w:color="000000"/>
            </w:tcBorders>
          </w:tcPr>
          <w:p w14:paraId="00F02650" w14:textId="77777777" w:rsidR="00741621" w:rsidRDefault="00000000">
            <w:pPr>
              <w:pStyle w:val="TableContents"/>
            </w:pPr>
            <w:r>
              <w:t>786</w:t>
            </w:r>
          </w:p>
        </w:tc>
        <w:tc>
          <w:tcPr>
            <w:tcW w:w="1440" w:type="dxa"/>
            <w:tcBorders>
              <w:left w:val="single" w:sz="2" w:space="0" w:color="000000"/>
              <w:bottom w:val="single" w:sz="2" w:space="0" w:color="000000"/>
            </w:tcBorders>
          </w:tcPr>
          <w:p w14:paraId="17FA733A" w14:textId="77777777" w:rsidR="00741621" w:rsidRDefault="00000000">
            <w:pPr>
              <w:pStyle w:val="TableContents"/>
              <w:jc w:val="center"/>
            </w:pPr>
            <w:r>
              <w:t>249</w:t>
            </w:r>
          </w:p>
        </w:tc>
        <w:tc>
          <w:tcPr>
            <w:tcW w:w="1600" w:type="dxa"/>
            <w:tcBorders>
              <w:left w:val="single" w:sz="2" w:space="0" w:color="000000"/>
              <w:bottom w:val="single" w:sz="2" w:space="0" w:color="000000"/>
              <w:right w:val="single" w:sz="2" w:space="0" w:color="000000"/>
            </w:tcBorders>
          </w:tcPr>
          <w:p w14:paraId="7E233955" w14:textId="77777777" w:rsidR="00741621" w:rsidRDefault="00000000">
            <w:pPr>
              <w:pStyle w:val="TableContents"/>
              <w:jc w:val="center"/>
            </w:pPr>
            <w:r>
              <w:t>55</w:t>
            </w:r>
          </w:p>
        </w:tc>
      </w:tr>
      <w:tr w:rsidR="00741621" w14:paraId="61A577A4" w14:textId="77777777">
        <w:tc>
          <w:tcPr>
            <w:tcW w:w="1800" w:type="dxa"/>
            <w:tcBorders>
              <w:left w:val="single" w:sz="2" w:space="0" w:color="000000"/>
              <w:bottom w:val="single" w:sz="2" w:space="0" w:color="000000"/>
            </w:tcBorders>
          </w:tcPr>
          <w:p w14:paraId="546171DD" w14:textId="77777777" w:rsidR="00741621" w:rsidRDefault="00000000">
            <w:pPr>
              <w:pStyle w:val="TableContents"/>
            </w:pPr>
            <w:r>
              <w:t>987</w:t>
            </w:r>
          </w:p>
        </w:tc>
        <w:tc>
          <w:tcPr>
            <w:tcW w:w="1440" w:type="dxa"/>
            <w:tcBorders>
              <w:left w:val="single" w:sz="2" w:space="0" w:color="000000"/>
              <w:bottom w:val="single" w:sz="2" w:space="0" w:color="000000"/>
            </w:tcBorders>
          </w:tcPr>
          <w:p w14:paraId="395A08CC" w14:textId="77777777" w:rsidR="00741621" w:rsidRDefault="00000000">
            <w:pPr>
              <w:pStyle w:val="TableContents"/>
              <w:jc w:val="center"/>
            </w:pPr>
            <w:r>
              <w:t>246</w:t>
            </w:r>
          </w:p>
        </w:tc>
        <w:tc>
          <w:tcPr>
            <w:tcW w:w="1600" w:type="dxa"/>
            <w:tcBorders>
              <w:left w:val="single" w:sz="2" w:space="0" w:color="000000"/>
              <w:bottom w:val="single" w:sz="2" w:space="0" w:color="000000"/>
              <w:right w:val="single" w:sz="2" w:space="0" w:color="000000"/>
            </w:tcBorders>
          </w:tcPr>
          <w:p w14:paraId="4E1047F6" w14:textId="77777777" w:rsidR="00741621" w:rsidRDefault="00000000">
            <w:pPr>
              <w:pStyle w:val="TableContents"/>
              <w:jc w:val="center"/>
            </w:pPr>
            <w:r>
              <w:t>54</w:t>
            </w:r>
          </w:p>
        </w:tc>
      </w:tr>
      <w:tr w:rsidR="00741621" w14:paraId="22604FF1" w14:textId="77777777">
        <w:tc>
          <w:tcPr>
            <w:tcW w:w="1800" w:type="dxa"/>
            <w:tcBorders>
              <w:left w:val="single" w:sz="2" w:space="0" w:color="000000"/>
              <w:bottom w:val="single" w:sz="2" w:space="0" w:color="000000"/>
            </w:tcBorders>
          </w:tcPr>
          <w:p w14:paraId="23EBAF2A" w14:textId="77777777" w:rsidR="00741621" w:rsidRDefault="00000000">
            <w:pPr>
              <w:pStyle w:val="TableContents"/>
            </w:pPr>
            <w:r>
              <w:t>9117</w:t>
            </w:r>
          </w:p>
        </w:tc>
        <w:tc>
          <w:tcPr>
            <w:tcW w:w="1440" w:type="dxa"/>
            <w:tcBorders>
              <w:left w:val="single" w:sz="2" w:space="0" w:color="000000"/>
              <w:bottom w:val="single" w:sz="2" w:space="0" w:color="000000"/>
            </w:tcBorders>
          </w:tcPr>
          <w:p w14:paraId="23AB96E8" w14:textId="77777777" w:rsidR="00741621" w:rsidRDefault="00000000">
            <w:pPr>
              <w:pStyle w:val="TableContents"/>
              <w:jc w:val="center"/>
            </w:pPr>
            <w:r>
              <w:t>232</w:t>
            </w:r>
          </w:p>
        </w:tc>
        <w:tc>
          <w:tcPr>
            <w:tcW w:w="1600" w:type="dxa"/>
            <w:tcBorders>
              <w:left w:val="single" w:sz="2" w:space="0" w:color="000000"/>
              <w:bottom w:val="single" w:sz="2" w:space="0" w:color="000000"/>
              <w:right w:val="single" w:sz="2" w:space="0" w:color="000000"/>
            </w:tcBorders>
          </w:tcPr>
          <w:p w14:paraId="08C9020D" w14:textId="77777777" w:rsidR="00741621" w:rsidRDefault="00000000">
            <w:pPr>
              <w:pStyle w:val="TableContents"/>
              <w:jc w:val="center"/>
            </w:pPr>
            <w:r>
              <w:t>51</w:t>
            </w:r>
          </w:p>
        </w:tc>
      </w:tr>
      <w:tr w:rsidR="00741621" w14:paraId="4140CE43" w14:textId="77777777">
        <w:tc>
          <w:tcPr>
            <w:tcW w:w="1800" w:type="dxa"/>
            <w:tcBorders>
              <w:left w:val="single" w:sz="2" w:space="0" w:color="000000"/>
              <w:bottom w:val="single" w:sz="2" w:space="0" w:color="000000"/>
            </w:tcBorders>
          </w:tcPr>
          <w:p w14:paraId="63E79243" w14:textId="77777777" w:rsidR="00741621" w:rsidRDefault="00000000">
            <w:pPr>
              <w:pStyle w:val="TableContents"/>
            </w:pPr>
            <w:r>
              <w:t>186</w:t>
            </w:r>
          </w:p>
        </w:tc>
        <w:tc>
          <w:tcPr>
            <w:tcW w:w="1440" w:type="dxa"/>
            <w:tcBorders>
              <w:left w:val="single" w:sz="2" w:space="0" w:color="000000"/>
              <w:bottom w:val="single" w:sz="2" w:space="0" w:color="000000"/>
            </w:tcBorders>
          </w:tcPr>
          <w:p w14:paraId="45E2F9A5" w14:textId="77777777" w:rsidR="00741621" w:rsidRDefault="00000000">
            <w:pPr>
              <w:pStyle w:val="TableContents"/>
              <w:jc w:val="center"/>
            </w:pPr>
            <w:r>
              <w:t>224</w:t>
            </w:r>
          </w:p>
        </w:tc>
        <w:tc>
          <w:tcPr>
            <w:tcW w:w="1600" w:type="dxa"/>
            <w:tcBorders>
              <w:left w:val="single" w:sz="2" w:space="0" w:color="000000"/>
              <w:bottom w:val="single" w:sz="2" w:space="0" w:color="000000"/>
              <w:right w:val="single" w:sz="2" w:space="0" w:color="000000"/>
            </w:tcBorders>
          </w:tcPr>
          <w:p w14:paraId="2F8FF899" w14:textId="77777777" w:rsidR="00741621" w:rsidRDefault="00000000">
            <w:pPr>
              <w:pStyle w:val="TableContents"/>
              <w:jc w:val="center"/>
            </w:pPr>
            <w:r>
              <w:t>49</w:t>
            </w:r>
          </w:p>
        </w:tc>
      </w:tr>
      <w:tr w:rsidR="00741621" w14:paraId="55CE825E" w14:textId="77777777">
        <w:tc>
          <w:tcPr>
            <w:tcW w:w="1800" w:type="dxa"/>
            <w:tcBorders>
              <w:left w:val="single" w:sz="2" w:space="0" w:color="000000"/>
              <w:bottom w:val="single" w:sz="2" w:space="0" w:color="000000"/>
            </w:tcBorders>
          </w:tcPr>
          <w:p w14:paraId="6E35C185" w14:textId="77777777" w:rsidR="00741621" w:rsidRDefault="00000000">
            <w:pPr>
              <w:pStyle w:val="TableContents"/>
            </w:pPr>
            <w:r>
              <w:t>382</w:t>
            </w:r>
          </w:p>
        </w:tc>
        <w:tc>
          <w:tcPr>
            <w:tcW w:w="1440" w:type="dxa"/>
            <w:tcBorders>
              <w:left w:val="single" w:sz="2" w:space="0" w:color="000000"/>
              <w:bottom w:val="single" w:sz="2" w:space="0" w:color="000000"/>
            </w:tcBorders>
          </w:tcPr>
          <w:p w14:paraId="1F4DFBB6" w14:textId="77777777" w:rsidR="00741621" w:rsidRDefault="00000000">
            <w:pPr>
              <w:pStyle w:val="TableContents"/>
              <w:jc w:val="center"/>
            </w:pPr>
            <w:r>
              <w:t>221</w:t>
            </w:r>
          </w:p>
        </w:tc>
        <w:tc>
          <w:tcPr>
            <w:tcW w:w="1600" w:type="dxa"/>
            <w:tcBorders>
              <w:left w:val="single" w:sz="2" w:space="0" w:color="000000"/>
              <w:bottom w:val="single" w:sz="2" w:space="0" w:color="000000"/>
              <w:right w:val="single" w:sz="2" w:space="0" w:color="000000"/>
            </w:tcBorders>
          </w:tcPr>
          <w:p w14:paraId="0DBE3A48" w14:textId="77777777" w:rsidR="00741621" w:rsidRDefault="00000000">
            <w:pPr>
              <w:pStyle w:val="TableContents"/>
              <w:jc w:val="center"/>
            </w:pPr>
            <w:r>
              <w:t>49</w:t>
            </w:r>
          </w:p>
        </w:tc>
      </w:tr>
      <w:tr w:rsidR="00741621" w14:paraId="29CCD7A5" w14:textId="77777777">
        <w:tc>
          <w:tcPr>
            <w:tcW w:w="1800" w:type="dxa"/>
            <w:tcBorders>
              <w:left w:val="single" w:sz="2" w:space="0" w:color="000000"/>
              <w:bottom w:val="single" w:sz="2" w:space="0" w:color="000000"/>
            </w:tcBorders>
          </w:tcPr>
          <w:p w14:paraId="6E6C4269" w14:textId="77777777" w:rsidR="00741621" w:rsidRDefault="00000000">
            <w:pPr>
              <w:pStyle w:val="TableContents"/>
            </w:pPr>
            <w:r>
              <w:t>380</w:t>
            </w:r>
          </w:p>
        </w:tc>
        <w:tc>
          <w:tcPr>
            <w:tcW w:w="1440" w:type="dxa"/>
            <w:tcBorders>
              <w:left w:val="single" w:sz="2" w:space="0" w:color="000000"/>
              <w:bottom w:val="single" w:sz="2" w:space="0" w:color="000000"/>
            </w:tcBorders>
          </w:tcPr>
          <w:p w14:paraId="4A3CB66C" w14:textId="77777777" w:rsidR="00741621" w:rsidRDefault="00000000">
            <w:pPr>
              <w:pStyle w:val="TableContents"/>
              <w:jc w:val="center"/>
            </w:pPr>
            <w:r>
              <w:t>213</w:t>
            </w:r>
          </w:p>
        </w:tc>
        <w:tc>
          <w:tcPr>
            <w:tcW w:w="1600" w:type="dxa"/>
            <w:tcBorders>
              <w:left w:val="single" w:sz="2" w:space="0" w:color="000000"/>
              <w:bottom w:val="single" w:sz="2" w:space="0" w:color="000000"/>
              <w:right w:val="single" w:sz="2" w:space="0" w:color="000000"/>
            </w:tcBorders>
          </w:tcPr>
          <w:p w14:paraId="162F25E1" w14:textId="77777777" w:rsidR="00741621" w:rsidRDefault="00000000">
            <w:pPr>
              <w:pStyle w:val="TableContents"/>
              <w:jc w:val="center"/>
            </w:pPr>
            <w:r>
              <w:t>47</w:t>
            </w:r>
          </w:p>
        </w:tc>
      </w:tr>
      <w:tr w:rsidR="00741621" w14:paraId="633AE72A" w14:textId="77777777">
        <w:tc>
          <w:tcPr>
            <w:tcW w:w="1800" w:type="dxa"/>
            <w:tcBorders>
              <w:left w:val="single" w:sz="2" w:space="0" w:color="000000"/>
              <w:bottom w:val="single" w:sz="2" w:space="0" w:color="000000"/>
            </w:tcBorders>
          </w:tcPr>
          <w:p w14:paraId="3279A38B" w14:textId="77777777" w:rsidR="00741621" w:rsidRDefault="00000000">
            <w:pPr>
              <w:pStyle w:val="TableContents"/>
            </w:pPr>
            <w:r>
              <w:t>795</w:t>
            </w:r>
          </w:p>
        </w:tc>
        <w:tc>
          <w:tcPr>
            <w:tcW w:w="1440" w:type="dxa"/>
            <w:tcBorders>
              <w:left w:val="single" w:sz="2" w:space="0" w:color="000000"/>
              <w:bottom w:val="single" w:sz="2" w:space="0" w:color="000000"/>
            </w:tcBorders>
          </w:tcPr>
          <w:p w14:paraId="7F83D3B9" w14:textId="77777777" w:rsidR="00741621" w:rsidRDefault="00000000">
            <w:pPr>
              <w:pStyle w:val="TableContents"/>
              <w:jc w:val="center"/>
            </w:pPr>
            <w:r>
              <w:t>208</w:t>
            </w:r>
          </w:p>
        </w:tc>
        <w:tc>
          <w:tcPr>
            <w:tcW w:w="1600" w:type="dxa"/>
            <w:tcBorders>
              <w:left w:val="single" w:sz="2" w:space="0" w:color="000000"/>
              <w:bottom w:val="single" w:sz="2" w:space="0" w:color="000000"/>
              <w:right w:val="single" w:sz="2" w:space="0" w:color="000000"/>
            </w:tcBorders>
          </w:tcPr>
          <w:p w14:paraId="7F5E644D" w14:textId="77777777" w:rsidR="00741621" w:rsidRDefault="00000000">
            <w:pPr>
              <w:pStyle w:val="TableContents"/>
              <w:jc w:val="center"/>
            </w:pPr>
            <w:r>
              <w:t>46</w:t>
            </w:r>
          </w:p>
        </w:tc>
      </w:tr>
      <w:tr w:rsidR="00741621" w14:paraId="059910EC" w14:textId="77777777">
        <w:tc>
          <w:tcPr>
            <w:tcW w:w="1800" w:type="dxa"/>
            <w:tcBorders>
              <w:left w:val="single" w:sz="2" w:space="0" w:color="000000"/>
              <w:bottom w:val="single" w:sz="2" w:space="0" w:color="000000"/>
            </w:tcBorders>
          </w:tcPr>
          <w:p w14:paraId="65C32693" w14:textId="77777777" w:rsidR="00741621" w:rsidRDefault="00000000">
            <w:pPr>
              <w:pStyle w:val="TableContents"/>
            </w:pPr>
            <w:r>
              <w:t>5116</w:t>
            </w:r>
          </w:p>
        </w:tc>
        <w:tc>
          <w:tcPr>
            <w:tcW w:w="1440" w:type="dxa"/>
            <w:tcBorders>
              <w:left w:val="single" w:sz="2" w:space="0" w:color="000000"/>
              <w:bottom w:val="single" w:sz="2" w:space="0" w:color="000000"/>
            </w:tcBorders>
          </w:tcPr>
          <w:p w14:paraId="0AABB9F6" w14:textId="77777777" w:rsidR="00741621" w:rsidRDefault="00000000">
            <w:pPr>
              <w:pStyle w:val="TableContents"/>
              <w:jc w:val="center"/>
            </w:pPr>
            <w:r>
              <w:t>187</w:t>
            </w:r>
          </w:p>
        </w:tc>
        <w:tc>
          <w:tcPr>
            <w:tcW w:w="1600" w:type="dxa"/>
            <w:tcBorders>
              <w:left w:val="single" w:sz="2" w:space="0" w:color="000000"/>
              <w:bottom w:val="single" w:sz="2" w:space="0" w:color="000000"/>
              <w:right w:val="single" w:sz="2" w:space="0" w:color="000000"/>
            </w:tcBorders>
          </w:tcPr>
          <w:p w14:paraId="7909BCB3" w14:textId="77777777" w:rsidR="00741621" w:rsidRDefault="00000000">
            <w:pPr>
              <w:pStyle w:val="TableContents"/>
              <w:jc w:val="center"/>
            </w:pPr>
            <w:r>
              <w:t>41</w:t>
            </w:r>
          </w:p>
        </w:tc>
      </w:tr>
      <w:tr w:rsidR="00741621" w14:paraId="68C6DB76" w14:textId="77777777">
        <w:tc>
          <w:tcPr>
            <w:tcW w:w="1800" w:type="dxa"/>
            <w:tcBorders>
              <w:left w:val="single" w:sz="2" w:space="0" w:color="000000"/>
              <w:bottom w:val="single" w:sz="2" w:space="0" w:color="000000"/>
            </w:tcBorders>
          </w:tcPr>
          <w:p w14:paraId="5C2AE4CE" w14:textId="77777777" w:rsidR="00741621" w:rsidRDefault="00741621">
            <w:pPr>
              <w:pStyle w:val="TableContents"/>
            </w:pPr>
          </w:p>
        </w:tc>
        <w:tc>
          <w:tcPr>
            <w:tcW w:w="1440" w:type="dxa"/>
            <w:tcBorders>
              <w:left w:val="single" w:sz="2" w:space="0" w:color="000000"/>
              <w:bottom w:val="single" w:sz="2" w:space="0" w:color="000000"/>
            </w:tcBorders>
          </w:tcPr>
          <w:p w14:paraId="7498A014" w14:textId="77777777" w:rsidR="00741621" w:rsidRDefault="00741621">
            <w:pPr>
              <w:pStyle w:val="TableContents"/>
              <w:jc w:val="center"/>
            </w:pPr>
          </w:p>
        </w:tc>
        <w:tc>
          <w:tcPr>
            <w:tcW w:w="1600" w:type="dxa"/>
            <w:tcBorders>
              <w:left w:val="single" w:sz="2" w:space="0" w:color="000000"/>
              <w:bottom w:val="single" w:sz="2" w:space="0" w:color="000000"/>
              <w:right w:val="single" w:sz="2" w:space="0" w:color="000000"/>
            </w:tcBorders>
          </w:tcPr>
          <w:p w14:paraId="1E421907" w14:textId="77777777" w:rsidR="00741621" w:rsidRDefault="00741621">
            <w:pPr>
              <w:pStyle w:val="TableContents"/>
              <w:jc w:val="center"/>
            </w:pPr>
          </w:p>
        </w:tc>
      </w:tr>
    </w:tbl>
    <w:p w14:paraId="2FDE275E" w14:textId="77777777" w:rsidR="00741621" w:rsidRDefault="00741621">
      <w:pPr>
        <w:sectPr w:rsidR="00741621">
          <w:type w:val="continuous"/>
          <w:pgSz w:w="12240" w:h="15840"/>
          <w:pgMar w:top="1134" w:right="1134" w:bottom="1134" w:left="1134" w:header="0" w:footer="0" w:gutter="0"/>
          <w:cols w:num="2" w:space="288"/>
          <w:formProt w:val="0"/>
          <w:docGrid w:linePitch="600" w:charSpace="32768"/>
        </w:sectPr>
      </w:pPr>
    </w:p>
    <w:p w14:paraId="78991165" w14:textId="77777777" w:rsidR="00741621" w:rsidRDefault="00741621"/>
    <w:p w14:paraId="233D3E23" w14:textId="77777777" w:rsidR="00741621" w:rsidRDefault="00741621"/>
    <w:p w14:paraId="7F8594A9" w14:textId="77777777" w:rsidR="00741621" w:rsidRDefault="00000000">
      <w:pPr>
        <w:rPr>
          <w:b/>
          <w:bCs/>
        </w:rPr>
      </w:pPr>
      <w:r>
        <w:rPr>
          <w:b/>
          <w:bCs/>
        </w:rPr>
        <w:t>Water is to be used sparingly for essential domestic purposes only.</w:t>
      </w:r>
    </w:p>
    <w:p w14:paraId="42A51054" w14:textId="77777777" w:rsidR="00741621" w:rsidRDefault="00741621"/>
    <w:p w14:paraId="517046F3" w14:textId="77777777" w:rsidR="00741621" w:rsidRDefault="00000000">
      <w:r>
        <w:t>Trincomali guidelines for reasonable water use are as follows:</w:t>
      </w:r>
    </w:p>
    <w:p w14:paraId="5B5EA959" w14:textId="77777777" w:rsidR="00741621" w:rsidRDefault="00000000">
      <w:r>
        <w:t>For a 2 person household, 60 – 70 Imp. gallons per day (272 – 318 litres/day).</w:t>
      </w:r>
    </w:p>
    <w:p w14:paraId="5993A9B3" w14:textId="77777777" w:rsidR="00741621" w:rsidRDefault="00000000">
      <w:r>
        <w:t>For a 4 person household, 110 – 130 Imp. gallons per day (500 – 590 litres/day).</w:t>
      </w:r>
    </w:p>
    <w:p w14:paraId="10E22739" w14:textId="77777777" w:rsidR="00741621" w:rsidRDefault="00741621"/>
    <w:p w14:paraId="4F077E76" w14:textId="77777777" w:rsidR="00741621" w:rsidRDefault="00000000">
      <w:pPr>
        <w:rPr>
          <w:b/>
          <w:bCs/>
        </w:rPr>
      </w:pPr>
      <w:r>
        <w:rPr>
          <w:b/>
          <w:bCs/>
        </w:rPr>
        <w:t xml:space="preserve">If you receive a copy of this notice via email, or through your door, please be assured that it is </w:t>
      </w:r>
      <w:r>
        <w:rPr>
          <w:b/>
          <w:bCs/>
          <w:u w:val="single"/>
        </w:rPr>
        <w:t>not</w:t>
      </w:r>
      <w:r>
        <w:rPr>
          <w:b/>
          <w:bCs/>
        </w:rPr>
        <w:t xml:space="preserve"> an indication that your residence is using too much water unless you have exceeded the ‘reasonable use’ guide.</w:t>
      </w:r>
    </w:p>
    <w:p w14:paraId="6D8B5D04" w14:textId="77777777" w:rsidR="00741621" w:rsidRDefault="00741621"/>
    <w:p w14:paraId="167C4EBA" w14:textId="77777777" w:rsidR="00741621" w:rsidRDefault="00000000">
      <w:r>
        <w:t>The T.I.D. is governed and operated by volunteers; we also depend on our consumers to help monitor the complete water system. Reading the meters and posting the usage, over 40 Imp. gallons, is important in detecting leaks and other anomalies.</w:t>
      </w:r>
    </w:p>
    <w:p w14:paraId="39E4FB2E" w14:textId="77777777" w:rsidR="00741621" w:rsidRDefault="00741621"/>
    <w:p w14:paraId="2084E3BD" w14:textId="77777777" w:rsidR="00741621" w:rsidRDefault="00000000">
      <w:r>
        <w:rPr>
          <w:b/>
          <w:bCs/>
        </w:rPr>
        <w:t>Personal Privacy:</w:t>
      </w:r>
      <w:r>
        <w:t xml:space="preserve"> Please note that there are no names or addresses listed, but a </w:t>
      </w:r>
      <w:r>
        <w:rPr>
          <w:b/>
          <w:bCs/>
        </w:rPr>
        <w:t>Residency Code</w:t>
      </w:r>
      <w:r>
        <w:t>. If your residence is on this list, you will receive this list, including the Residency Code assigned to your home.</w:t>
      </w:r>
    </w:p>
    <w:p w14:paraId="25217CD7" w14:textId="77777777" w:rsidR="00741621" w:rsidRDefault="00741621"/>
    <w:p w14:paraId="10BEF9E8" w14:textId="77777777" w:rsidR="00741621" w:rsidRDefault="00741621"/>
    <w:p w14:paraId="0985FCCC" w14:textId="77777777" w:rsidR="00741621" w:rsidRDefault="00741621"/>
    <w:sectPr w:rsidR="00741621">
      <w:type w:val="continuous"/>
      <w:pgSz w:w="12240" w:h="15840"/>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6"/>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21"/>
    <w:rsid w:val="00741621"/>
    <w:rsid w:val="00F47D0D"/>
    <w:rsid w:val="00FF6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38FEA"/>
  <w15:docId w15:val="{61F439EA-358A-40DD-BA66-9794D72D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C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bedford</dc:creator>
  <dc:description/>
  <cp:lastModifiedBy>cindy bedford</cp:lastModifiedBy>
  <cp:revision>2</cp:revision>
  <dcterms:created xsi:type="dcterms:W3CDTF">2026-02-11T19:30:00Z</dcterms:created>
  <dcterms:modified xsi:type="dcterms:W3CDTF">2026-02-11T19:30:00Z</dcterms:modified>
  <dc:language>en-CA</dc:language>
</cp:coreProperties>
</file>